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12" w:rsidRPr="00F77DB3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rPr>
          <w:rStyle w:val="3"/>
          <w:sz w:val="24"/>
          <w:szCs w:val="24"/>
        </w:rPr>
      </w:pPr>
      <w:r w:rsidRPr="00CD6BE7">
        <w:rPr>
          <w:rStyle w:val="3"/>
          <w:color w:val="000000"/>
          <w:sz w:val="24"/>
          <w:szCs w:val="24"/>
        </w:rPr>
        <w:t>Перечень работ и услуг по содержанию и ремонту общего имущества МКД</w:t>
      </w:r>
    </w:p>
    <w:tbl>
      <w:tblPr>
        <w:tblW w:w="10500" w:type="dxa"/>
        <w:tblInd w:w="93" w:type="dxa"/>
        <w:tblLook w:val="04A0"/>
      </w:tblPr>
      <w:tblGrid>
        <w:gridCol w:w="2820"/>
        <w:gridCol w:w="5260"/>
        <w:gridCol w:w="820"/>
        <w:gridCol w:w="1664"/>
      </w:tblGrid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Санитарная очистка придомовой территории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урн от мусора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D51A12" w:rsidRPr="00F77DB3" w:rsidTr="00805C9A">
        <w:trPr>
          <w:trHeight w:val="52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 в тёплый период подметание территории, уборка,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выкашивание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,п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оливка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газонов и зелёных насаждений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111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 холодный период уборка от снега и наледи площадки перед входом в подъезд, с тротуаров и дворовых проездов, посыпка территории противогололёдными средствами и материалами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уборка мусо</w:t>
            </w:r>
            <w:r w:rsidR="001918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 на контейнерных площадках, п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лощадок для мусоросборников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Санитарное содержание и ремонт контейнерных площадок, мусоропроводов (действующих)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очистка контейнеров от мусора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6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обслуживание мусоропроводов (действующих)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расчистка подъездных путей в зимний период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ремонт, покраска ограждений, контейнеров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и ремонт  элементов благоустройства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подготовка к сезонной эксплуатации элементов благоустройства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8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укрепление указателей улиц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ремонт, пок</w:t>
            </w:r>
            <w:r w:rsidR="001918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раска малых форм, решетчатых огр</w:t>
            </w: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аждений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сохранность и надлежащий уход за зелёными насаждениями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Вывоз мусора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твёрдых бытовых отходов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2,82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вывоз крупногабарит</w:t>
            </w:r>
            <w:r w:rsidR="0019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мусора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803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Дератизации и дезинфекции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плановые и внеплановые (по заявкам) осмотры с целью выявления наличия грызунов и насекомых в местах общего пользования,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подвалах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,ч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ердаках</w:t>
            </w:r>
            <w:proofErr w:type="spellEnd"/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проведение дератизации и дезинфекции в соответствии с санитарными нормами и правилами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Санитарная уборка лестничных клеток (мест общего пользования)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влажное подметание лестничных площадок и маршей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5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помывка лестничных площадок и маршей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мытье окон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влажная уборка стен, дверей, плафонов на лестничных клетках, ограж</w:t>
            </w:r>
            <w:r w:rsidR="0019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ений лестниц, шкафов для электросчётчиков, слаботочных устройств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      </w:t>
            </w:r>
            <w:proofErr w:type="gramStart"/>
            <w:r w:rsidRPr="00F77DB3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май, октябрь)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Подготовка многоквартирного дома к отопительному сезону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консервация системы центрального отопления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78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утепление трубопроводов  отопления, горячего водоснабжения, бойлеров в чердаках и подвальных помещениях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гидравлические испытания внутренней системы теплоснабжения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обновление адресных указателей, мест расположения узлов управления 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инженерными системами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состояния и ремонт продухов в цоколях здания, выходов на кровлю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испытание систем центрального отопления, слива воды и наполнение систем отопления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Технический осмотр конструктивных элементов здания, внутренних инженерных систем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технический осмотр ко</w:t>
            </w:r>
            <w:r w:rsidR="0019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структивных элементов дома (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стен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,ф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асадов,кровли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водостоков и т.д.) 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0,22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технический осмотр внутренних инженерных сетей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энергоснабжения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одоснабжения,водоотведения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теплоснабжения с со</w:t>
            </w:r>
            <w:r w:rsidR="0019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тавлением дефектных ведомостей необходимых работ по текущему ремонту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Аварийное обслуживание (выполняется только при обнаружении)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энергоснабжения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замена перегоревших электроламп на лестничных клетках, в технических подвалах и чердаках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проверка заземления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электрокабелей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оборудования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электропроводки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теплоснабжения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тепловых узлов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тепловых узлов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обслуживание приборов учёта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техническое обслуживание систем отопления и горячего водоснабжения (ремонт и замена запорной арматуры, трубопроводов)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систем холодного водоснабжения и водоотведения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поверка манометров,</w:t>
            </w:r>
            <w:r w:rsidR="0019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пломбировка, калибровка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886705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1,7</w:t>
            </w:r>
            <w:r w:rsidR="00D51A12"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трубопроводов холодного водоснабжения, прочистка дренажных си</w:t>
            </w:r>
            <w:r w:rsidR="00191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тем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проверка неисправности канализационной вытяжки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349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прочистка ка</w:t>
            </w:r>
            <w:r w:rsidR="00886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нализационных стояков от жировых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отложений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графику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Техническое обслуживание и текущий ремонт конструктивных элементов жилых зданий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герметизация деформационных швов, примыканий козырьков входа в подъезды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гидроизоляция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частичный ремонт кровли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косметический ремонт подъездов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9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ремонт люков, дверей выходов на чердак и кровлю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взаимодействия с потребителями в многоквартирном доме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осуществление функций, связанных с регистрационным учётом собственников и нанимателей помещений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A323C1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2,</w:t>
            </w:r>
            <w:r w:rsidR="004525C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приём граждан по вопросам, </w:t>
            </w:r>
            <w:proofErr w:type="gram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связанными</w:t>
            </w:r>
            <w:proofErr w:type="gram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деятельностью по содержанию и ремонту общего имущества многоквартирного дома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6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принятие и рассмотрение жалоб, заявлений о </w:t>
            </w:r>
            <w:proofErr w:type="spellStart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непредоставлении</w:t>
            </w:r>
            <w:proofErr w:type="spellEnd"/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или некачественном предоставлении 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выдача справок о составе семьи, о стоимости услуг, выписки из лицевого счёта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78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подготовка и предоставление уполномоченными лицами актов оказанных услуг, выполненных работ, отчётов об оказанных услугах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Организация расчётов с собственниками и нанимателями ж</w:t>
            </w:r>
            <w:r w:rsidR="0088670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илых помещений, начисление и взи</w:t>
            </w: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мание платы за </w:t>
            </w:r>
            <w:proofErr w:type="gramStart"/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</w:t>
            </w:r>
            <w:proofErr w:type="gramEnd"/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ремонт общего имущества в многоквартирном доме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начисление и сбор платежей за содержание и ремонт жилых помещений, производить перерас</w:t>
            </w:r>
            <w:r w:rsidR="00886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ёты в случаях, предусмотренных законодательством, проводить сверку расчётов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4525CF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D51A12"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10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програм</w:t>
            </w:r>
            <w:r w:rsidR="008867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ное обеспечение деятельности по расчётам с потребителями, оформление платёжных документов и их предоставление потребителям в соответствии с условиями договора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осуществлять претензионную, исковую работу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Содержание лифтов и лифтового хозяйства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техническое освидетельствование в соответствии с требованиями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D51A12" w:rsidRPr="00F77DB3" w:rsidTr="00805C9A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периодические технические осмотры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ремонты </w:t>
            </w: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требованиями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D51A12" w:rsidRPr="00F77DB3" w:rsidTr="00805C9A">
        <w:trPr>
          <w:trHeight w:val="76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7D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услуги по обеспечению круглосуточного диспетчерского и технического обслуживания комплекса АСУ и диспетчеризации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A12" w:rsidRPr="00F77DB3" w:rsidRDefault="00D51A12" w:rsidP="00805C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D51A12" w:rsidP="00805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F77DB3">
              <w:rPr>
                <w:rFonts w:ascii="Times New Roman" w:hAnsi="Times New Roman" w:cs="Times New Roman"/>
                <w:sz w:val="22"/>
                <w:szCs w:val="22"/>
              </w:rPr>
              <w:t>круглосуточно</w:t>
            </w:r>
          </w:p>
        </w:tc>
      </w:tr>
      <w:tr w:rsidR="00D51A12" w:rsidRPr="00F77DB3" w:rsidTr="00805C9A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Итого тариф</w:t>
            </w:r>
            <w:proofErr w:type="gramStart"/>
            <w:r w:rsidR="006E5C45">
              <w:rPr>
                <w:rFonts w:ascii="Calibri" w:hAnsi="Calibri" w:cs="Times New Roman"/>
                <w:sz w:val="22"/>
                <w:szCs w:val="22"/>
              </w:rPr>
              <w:t>:р</w:t>
            </w:r>
            <w:proofErr w:type="gramEnd"/>
            <w:r w:rsidR="006E5C45">
              <w:rPr>
                <w:rFonts w:ascii="Calibri" w:hAnsi="Calibri" w:cs="Times New Roman"/>
                <w:sz w:val="22"/>
                <w:szCs w:val="22"/>
              </w:rPr>
              <w:t>уб/м.кв.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A12" w:rsidRPr="00F77DB3" w:rsidRDefault="004525CF" w:rsidP="00805C9A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42</w:t>
            </w:r>
            <w:r w:rsidR="00D51A12" w:rsidRPr="00F77DB3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</w:t>
            </w:r>
            <w:r w:rsidR="00A323C1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A12" w:rsidRPr="00F77DB3" w:rsidRDefault="00D51A12" w:rsidP="00805C9A">
            <w:pPr>
              <w:widowControl/>
              <w:rPr>
                <w:rFonts w:ascii="Calibri" w:hAnsi="Calibri" w:cs="Times New Roman"/>
              </w:rPr>
            </w:pPr>
            <w:r w:rsidRPr="00F77DB3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ind w:left="20"/>
        <w:rPr>
          <w:sz w:val="24"/>
          <w:szCs w:val="24"/>
        </w:rPr>
      </w:pPr>
    </w:p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rPr>
          <w:sz w:val="24"/>
          <w:szCs w:val="24"/>
        </w:rPr>
      </w:pPr>
    </w:p>
    <w:p w:rsidR="00D51A12" w:rsidRDefault="00D51A12" w:rsidP="00D51A12">
      <w:pPr>
        <w:pStyle w:val="30"/>
        <w:shd w:val="clear" w:color="auto" w:fill="auto"/>
        <w:tabs>
          <w:tab w:val="left" w:pos="163"/>
          <w:tab w:val="left" w:leader="underscore" w:pos="7886"/>
        </w:tabs>
        <w:spacing w:before="0" w:after="214" w:line="276" w:lineRule="auto"/>
        <w:ind w:left="20"/>
        <w:rPr>
          <w:sz w:val="24"/>
          <w:szCs w:val="24"/>
        </w:rPr>
      </w:pPr>
    </w:p>
    <w:p w:rsidR="00D51A12" w:rsidRDefault="00D51A12" w:rsidP="00D51A12">
      <w:pPr>
        <w:pStyle w:val="60"/>
        <w:shd w:val="clear" w:color="auto" w:fill="auto"/>
        <w:spacing w:line="276" w:lineRule="auto"/>
        <w:ind w:left="-426"/>
        <w:rPr>
          <w:rStyle w:val="6"/>
          <w:color w:val="000000"/>
          <w:sz w:val="24"/>
          <w:szCs w:val="24"/>
        </w:rPr>
      </w:pPr>
    </w:p>
    <w:p w:rsidR="004F40F7" w:rsidRDefault="004525CF"/>
    <w:sectPr w:rsidR="004F40F7" w:rsidSect="00F77DB3">
      <w:pgSz w:w="11909" w:h="16838"/>
      <w:pgMar w:top="709" w:right="569" w:bottom="1276" w:left="2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1A12"/>
    <w:rsid w:val="00191874"/>
    <w:rsid w:val="003C570F"/>
    <w:rsid w:val="004525CF"/>
    <w:rsid w:val="00471387"/>
    <w:rsid w:val="0051055A"/>
    <w:rsid w:val="005A212A"/>
    <w:rsid w:val="005E2A3E"/>
    <w:rsid w:val="006E5C45"/>
    <w:rsid w:val="007775B3"/>
    <w:rsid w:val="00886705"/>
    <w:rsid w:val="00A323C1"/>
    <w:rsid w:val="00C03AE5"/>
    <w:rsid w:val="00D51A12"/>
    <w:rsid w:val="00DB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1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D51A12"/>
    <w:rPr>
      <w:rFonts w:ascii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6">
    <w:name w:val="Колонтитул (6)_"/>
    <w:basedOn w:val="a0"/>
    <w:link w:val="60"/>
    <w:uiPriority w:val="99"/>
    <w:rsid w:val="00D51A12"/>
    <w:rPr>
      <w:rFonts w:ascii="Times New Roman" w:hAnsi="Times New Roman" w:cs="Times New Roman"/>
      <w:i/>
      <w:iCs/>
      <w:spacing w:val="-2"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1"/>
    <w:uiPriority w:val="99"/>
    <w:rsid w:val="00D51A12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1A12"/>
    <w:pPr>
      <w:shd w:val="clear" w:color="auto" w:fill="FFFFFF"/>
      <w:spacing w:before="180" w:line="213" w:lineRule="exact"/>
      <w:jc w:val="both"/>
    </w:pPr>
    <w:rPr>
      <w:rFonts w:ascii="Times New Roman" w:eastAsiaTheme="minorHAnsi" w:hAnsi="Times New Roman" w:cs="Times New Roman"/>
      <w:i/>
      <w:iCs/>
      <w:color w:val="auto"/>
      <w:spacing w:val="-3"/>
      <w:sz w:val="17"/>
      <w:szCs w:val="17"/>
      <w:lang w:eastAsia="en-US"/>
    </w:rPr>
  </w:style>
  <w:style w:type="paragraph" w:customStyle="1" w:styleId="60">
    <w:name w:val="Колонтитул (6)"/>
    <w:basedOn w:val="a"/>
    <w:link w:val="6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-2"/>
      <w:sz w:val="18"/>
      <w:szCs w:val="18"/>
      <w:lang w:eastAsia="en-US"/>
    </w:rPr>
  </w:style>
  <w:style w:type="paragraph" w:customStyle="1" w:styleId="1">
    <w:name w:val="Подпись к таблице1"/>
    <w:basedOn w:val="a"/>
    <w:link w:val="a3"/>
    <w:uiPriority w:val="99"/>
    <w:rsid w:val="00D51A1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3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</dc:creator>
  <cp:keywords/>
  <dc:description/>
  <cp:lastModifiedBy>eng</cp:lastModifiedBy>
  <cp:revision>5</cp:revision>
  <dcterms:created xsi:type="dcterms:W3CDTF">2014-07-30T01:00:00Z</dcterms:created>
  <dcterms:modified xsi:type="dcterms:W3CDTF">2014-10-02T00:07:00Z</dcterms:modified>
</cp:coreProperties>
</file>